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9A0" w:rsidRDefault="005A34E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2024-2025 учебный год</w:t>
      </w:r>
    </w:p>
    <w:p w:rsidR="00B969A0" w:rsidRDefault="005A34E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Литература, 11 класс, </w:t>
      </w:r>
      <w:r>
        <w:rPr>
          <w:rFonts w:ascii="Times New Roman" w:hAnsi="Times New Roman"/>
          <w:b/>
          <w:sz w:val="24"/>
          <w:szCs w:val="24"/>
        </w:rPr>
        <w:t>задания</w:t>
      </w:r>
    </w:p>
    <w:p w:rsidR="00B969A0" w:rsidRDefault="005A34E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180 мин. Максимальное кол-во баллов – 100</w:t>
      </w:r>
      <w:bookmarkEnd w:id="0"/>
    </w:p>
    <w:p w:rsidR="00B969A0" w:rsidRDefault="005A34E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В.П. Астафьев</w:t>
      </w:r>
    </w:p>
    <w:p w:rsidR="00B969A0" w:rsidRDefault="005A34EF">
      <w:pPr>
        <w:pStyle w:val="af6"/>
        <w:ind w:firstLine="709"/>
        <w:contextualSpacing/>
        <w:jc w:val="both"/>
        <w:rPr>
          <w:b/>
          <w:bCs/>
        </w:rPr>
      </w:pPr>
      <w:r>
        <w:rPr>
          <w:b/>
          <w:bCs/>
        </w:rPr>
        <w:t>Больше жизни</w:t>
      </w:r>
    </w:p>
    <w:p w:rsidR="00B969A0" w:rsidRDefault="00B969A0">
      <w:pPr>
        <w:pStyle w:val="af6"/>
        <w:ind w:firstLine="709"/>
        <w:contextualSpacing/>
        <w:jc w:val="both"/>
      </w:pPr>
    </w:p>
    <w:p w:rsidR="00B969A0" w:rsidRDefault="005A34EF">
      <w:pPr>
        <w:pStyle w:val="af6"/>
        <w:ind w:firstLine="709"/>
        <w:contextualSpacing/>
        <w:jc w:val="both"/>
      </w:pPr>
      <w:r>
        <w:t xml:space="preserve">     Мне в детстве повезло. Очень повезло. Литературе обучал меня странный и </w:t>
      </w:r>
      <w:proofErr w:type="gramStart"/>
      <w:r>
        <w:t>умный  человек</w:t>
      </w:r>
      <w:proofErr w:type="gramEnd"/>
      <w:r>
        <w:t xml:space="preserve">.  </w:t>
      </w:r>
      <w:proofErr w:type="gramStart"/>
      <w:r>
        <w:t>Странный  потому</w:t>
      </w:r>
      <w:proofErr w:type="gramEnd"/>
      <w:r>
        <w:t xml:space="preserve">,  что  вел  он  уроки  с  нарушением  всех педагогических  методик  и инструкций.  </w:t>
      </w:r>
      <w:proofErr w:type="gramStart"/>
      <w:r>
        <w:t>Начал  он</w:t>
      </w:r>
      <w:proofErr w:type="gramEnd"/>
      <w:r>
        <w:t xml:space="preserve"> с того, что положил  перед собою карманные часы и заставил нас читать вслух из «Хрестоматии». </w:t>
      </w:r>
    </w:p>
    <w:p w:rsidR="00B969A0" w:rsidRDefault="005A34EF">
      <w:pPr>
        <w:pStyle w:val="af6"/>
        <w:ind w:firstLine="709"/>
        <w:contextualSpacing/>
        <w:jc w:val="both"/>
      </w:pPr>
      <w:r>
        <w:t>Каждый ученик читал минуту, и через минуту следовал приговор:</w:t>
      </w:r>
    </w:p>
    <w:p w:rsidR="00B969A0" w:rsidRDefault="005A34EF">
      <w:pPr>
        <w:pStyle w:val="af6"/>
        <w:ind w:firstLine="709"/>
        <w:contextualSpacing/>
        <w:jc w:val="both"/>
      </w:pPr>
      <w:r>
        <w:t>– Истукан! До пятого класса дошел, а читать не умеешь!</w:t>
      </w:r>
    </w:p>
    <w:p w:rsidR="00B969A0" w:rsidRDefault="005A34EF">
      <w:pPr>
        <w:pStyle w:val="af6"/>
        <w:ind w:firstLine="709"/>
        <w:contextualSpacing/>
        <w:jc w:val="both"/>
      </w:pPr>
      <w:r>
        <w:t>– Ничего. Для второго класса годен.</w:t>
      </w:r>
    </w:p>
    <w:p w:rsidR="00B969A0" w:rsidRDefault="005A34EF">
      <w:pPr>
        <w:pStyle w:val="af6"/>
        <w:ind w:firstLine="709"/>
        <w:contextualSpacing/>
        <w:jc w:val="both"/>
      </w:pPr>
      <w:r>
        <w:t>– На каком языке говоришь? На русском? Это тебе кажется...</w:t>
      </w:r>
    </w:p>
    <w:p w:rsidR="00B969A0" w:rsidRDefault="005A34EF">
      <w:pPr>
        <w:pStyle w:val="af6"/>
        <w:ind w:firstLine="709"/>
        <w:contextualSpacing/>
        <w:jc w:val="both"/>
      </w:pPr>
      <w:r>
        <w:t xml:space="preserve">– Что ты читаешь? "Богатыри Невы"? "Богатыри -- не вы!" Значит, не ты, не вон тот, что </w:t>
      </w:r>
      <w:proofErr w:type="gramStart"/>
      <w:r>
        <w:t>в  носу</w:t>
      </w:r>
      <w:proofErr w:type="gramEnd"/>
      <w:r>
        <w:t xml:space="preserve"> ковыряет и палец скоро  сломит... Ясно? </w:t>
      </w:r>
      <w:proofErr w:type="gramStart"/>
      <w:r>
        <w:t>Ни  черта</w:t>
      </w:r>
      <w:proofErr w:type="gramEnd"/>
      <w:r>
        <w:t xml:space="preserve"> не ясно!  Чтобы Лермонтова понять </w:t>
      </w:r>
      <w:proofErr w:type="gramStart"/>
      <w:r>
        <w:t>--  любить</w:t>
      </w:r>
      <w:proofErr w:type="gramEnd"/>
      <w:r>
        <w:t xml:space="preserve">  его  надо. </w:t>
      </w:r>
      <w:proofErr w:type="gramStart"/>
      <w:r>
        <w:t>Любить,  как</w:t>
      </w:r>
      <w:proofErr w:type="gramEnd"/>
      <w:r>
        <w:t xml:space="preserve"> мать, как родину. Сильнее жизни любить. Как любил учитель из Пензенской губернии...</w:t>
      </w:r>
    </w:p>
    <w:p w:rsidR="00B969A0" w:rsidRDefault="005A34EF">
      <w:pPr>
        <w:pStyle w:val="af6"/>
        <w:ind w:firstLine="709"/>
        <w:contextualSpacing/>
        <w:jc w:val="both"/>
      </w:pPr>
      <w:r>
        <w:t>И он рассказал.</w:t>
      </w:r>
    </w:p>
    <w:p w:rsidR="00B969A0" w:rsidRDefault="005A34EF">
      <w:pPr>
        <w:pStyle w:val="af6"/>
        <w:ind w:firstLine="709"/>
        <w:contextualSpacing/>
        <w:jc w:val="both"/>
      </w:pPr>
      <w:r>
        <w:t xml:space="preserve">Узнавши о гибели Лермонтова, учитель из глухого пензенского села в одну ночь </w:t>
      </w:r>
      <w:proofErr w:type="gramStart"/>
      <w:r>
        <w:t>написал  стихотворение</w:t>
      </w:r>
      <w:proofErr w:type="gramEnd"/>
      <w:r>
        <w:t xml:space="preserve">  «На смерть поэта»,  а  сам  пошел после этого и повесился.</w:t>
      </w:r>
    </w:p>
    <w:p w:rsidR="00B969A0" w:rsidRDefault="005A34EF">
      <w:pPr>
        <w:pStyle w:val="af6"/>
        <w:ind w:firstLine="709"/>
        <w:contextualSpacing/>
        <w:jc w:val="both"/>
      </w:pPr>
      <w:r>
        <w:t xml:space="preserve">Позднее   я   </w:t>
      </w:r>
      <w:proofErr w:type="gramStart"/>
      <w:r>
        <w:t>прочитал  у</w:t>
      </w:r>
      <w:proofErr w:type="gramEnd"/>
      <w:r>
        <w:t xml:space="preserve">  Цвейга  об  авторе  «Марсельезы»,  о  гении, вспыхнувшем  и погасшем в одну ночь,  и вспомнил урок литературы,  сердитого нашего учителя и последние слова стихотворения безымянного поэта:</w:t>
      </w:r>
    </w:p>
    <w:p w:rsidR="00B969A0" w:rsidRDefault="005A34EF">
      <w:pPr>
        <w:pStyle w:val="af6"/>
        <w:ind w:firstLine="709"/>
        <w:contextualSpacing/>
        <w:jc w:val="both"/>
      </w:pPr>
      <w:r>
        <w:t>В ту ночь свирепо буря бушевала,</w:t>
      </w:r>
    </w:p>
    <w:p w:rsidR="00B969A0" w:rsidRDefault="005A34EF">
      <w:pPr>
        <w:pStyle w:val="af6"/>
        <w:ind w:firstLine="709"/>
        <w:contextualSpacing/>
        <w:jc w:val="both"/>
      </w:pPr>
      <w:r>
        <w:t>Ревела на высотах Машука.</w:t>
      </w:r>
    </w:p>
    <w:p w:rsidR="00B969A0" w:rsidRDefault="005A34EF">
      <w:pPr>
        <w:pStyle w:val="af6"/>
        <w:ind w:firstLine="709"/>
        <w:contextualSpacing/>
        <w:jc w:val="both"/>
      </w:pPr>
      <w:r>
        <w:t>Казалось, что Россия отпевала</w:t>
      </w:r>
    </w:p>
    <w:p w:rsidR="00B969A0" w:rsidRDefault="005A34EF">
      <w:pPr>
        <w:pStyle w:val="af6"/>
        <w:ind w:firstLine="709"/>
        <w:contextualSpacing/>
        <w:jc w:val="both"/>
      </w:pPr>
      <w:r>
        <w:t xml:space="preserve">Поручика </w:t>
      </w:r>
      <w:proofErr w:type="spellStart"/>
      <w:r>
        <w:t>Тенгизского</w:t>
      </w:r>
      <w:proofErr w:type="spellEnd"/>
      <w:r>
        <w:t xml:space="preserve"> полка.</w:t>
      </w:r>
    </w:p>
    <w:p w:rsidR="00B969A0" w:rsidRDefault="005A34EF">
      <w:pPr>
        <w:pStyle w:val="af6"/>
        <w:ind w:firstLine="709"/>
        <w:contextualSpacing/>
        <w:jc w:val="both"/>
      </w:pPr>
      <w:proofErr w:type="gramStart"/>
      <w:r>
        <w:t>Так  я</w:t>
      </w:r>
      <w:proofErr w:type="gramEnd"/>
      <w:r>
        <w:t xml:space="preserve">  и  не  знаю, был или не  был  учитель в Пензенской губернии, из потрясения  и  горя   которого  вылилось   единственное   стихотворение.  Но Лермонтова с тех пор люблю, как мать, как родину. Больше жизни </w:t>
      </w:r>
      <w:proofErr w:type="gramStart"/>
      <w:r>
        <w:t>люблю..</w:t>
      </w:r>
      <w:proofErr w:type="gramEnd"/>
    </w:p>
    <w:p w:rsidR="00B969A0" w:rsidRDefault="00B969A0">
      <w:pPr>
        <w:pStyle w:val="af6"/>
        <w:ind w:firstLine="709"/>
        <w:contextualSpacing/>
        <w:jc w:val="both"/>
      </w:pPr>
    </w:p>
    <w:p w:rsidR="00B969A0" w:rsidRDefault="005A34EF">
      <w:pPr>
        <w:pStyle w:val="af6"/>
        <w:ind w:firstLine="709"/>
        <w:contextualSpacing/>
        <w:jc w:val="both"/>
      </w:pPr>
      <w:r>
        <w:t>Задание 1. Перед вами текст В.П. Астафьева из цикла «</w:t>
      </w:r>
      <w:proofErr w:type="spellStart"/>
      <w:r>
        <w:t>Затеси</w:t>
      </w:r>
      <w:proofErr w:type="spellEnd"/>
      <w:r>
        <w:t>» «Больше жизни». Проанализируйте текст. Укажите тему, идею произведения. Какие средства художественной выразительности использует автор? Укажите не менее 5 средств выразительности, обязательно поясните, с какой целью автор их использует. Что можно сказать о повествователе (проанализируйте образ рассказчика, исходя из автобиографической природы текста)? Проанализируйте композиционные особенности, историко-культурный контекст.</w:t>
      </w:r>
    </w:p>
    <w:p w:rsidR="00B969A0" w:rsidRDefault="005A34EF">
      <w:pPr>
        <w:pStyle w:val="af6"/>
        <w:ind w:firstLine="709"/>
        <w:contextualSpacing/>
        <w:jc w:val="both"/>
      </w:pPr>
      <w:r>
        <w:t>Работа должна представлять собой цельный текст.</w:t>
      </w:r>
    </w:p>
    <w:p w:rsidR="00B969A0" w:rsidRDefault="005A34EF">
      <w:pPr>
        <w:pStyle w:val="af6"/>
        <w:ind w:firstLine="709"/>
        <w:contextualSpacing/>
        <w:jc w:val="both"/>
      </w:pPr>
      <w:r>
        <w:t>Задание 2. Создайте собственную «</w:t>
      </w:r>
      <w:proofErr w:type="spellStart"/>
      <w:r>
        <w:t>затесь</w:t>
      </w:r>
      <w:proofErr w:type="spellEnd"/>
      <w:r>
        <w:t>», руководствуясь результатами анализа (задание 1). Проблематику определите самостоятельно, тема вашего текста не должна совпадать с темой предложенного текста.</w:t>
      </w:r>
    </w:p>
    <w:p w:rsidR="00B969A0" w:rsidRDefault="005A34EF">
      <w:pPr>
        <w:pStyle w:val="af6"/>
        <w:ind w:firstLine="709"/>
        <w:contextualSpacing/>
        <w:jc w:val="both"/>
      </w:pPr>
      <w:r>
        <w:t>Работа должна представлять собой цельный текст.</w:t>
      </w:r>
    </w:p>
    <w:p w:rsidR="00B969A0" w:rsidRDefault="00B969A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13082" w:rsidRDefault="00A1308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13082" w:rsidRDefault="00A1308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13082" w:rsidRDefault="00A1308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B969A0" w:rsidRDefault="00B969A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69A0" w:rsidRDefault="00B969A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bCs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Николай Тихонов</w:t>
      </w:r>
    </w:p>
    <w:p w:rsidR="00B969A0" w:rsidRDefault="005A34EF">
      <w:pPr>
        <w:spacing w:line="240" w:lineRule="auto"/>
        <w:contextualSpacing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Баллада о синем пакете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Локти резали ветер, за полем – лог,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добежал, почернел, лег.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 у огня, прохрипел: «Коня!»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стало холодно у огня.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конь ударил, закусил мундштук,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Четыре копыта и пара рук.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Озеро – в озеро, в карьер луга.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Небо согнулось, как дуга.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телеграмма, летит земля,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Ровным звоном звенят поля,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не птица сердце коня – не весы,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Оно заводится на часы.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 шага – прыжок, и шаг хромал,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один пришел на вокзал,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 дышал, как дырявый мешок.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Вокзал сказал ему: «Хорошо».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«Хорошо</w:t>
      </w:r>
      <w:proofErr w:type="gramStart"/>
      <w:r>
        <w:rPr>
          <w:rFonts w:ascii="Times New Roman" w:hAnsi="Times New Roman"/>
          <w:sz w:val="24"/>
          <w:szCs w:val="24"/>
        </w:rPr>
        <w:t>»,–</w:t>
      </w:r>
      <w:proofErr w:type="gramEnd"/>
      <w:r>
        <w:rPr>
          <w:rFonts w:ascii="Times New Roman" w:hAnsi="Times New Roman"/>
          <w:sz w:val="24"/>
          <w:szCs w:val="24"/>
        </w:rPr>
        <w:t xml:space="preserve"> прошумел ему паровоз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синий пакет на север повез.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Повез, раскачиваясь на весу,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Колесо к колесу – колесо к колесу,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Шестьдесят верст, семьдесят верст,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семьдесят третьей – река и мост,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Динамит и бикфордов шнур – его брат,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вагон за вагоном в ад летят.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Капуста, подсолнечник, шпалы, пост,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Комендант прост и пакет прост.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летчик упрям и на четверть пьян,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зеленою кровью пьян биплан.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Ударило в небо четыре крыла,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мгла зашаталась, и мгла поплыла.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 прожектора, ни луны,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 шороха поля, ни шума волны.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 плеч уж отваливается голова,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Тула мелькнула – плывет Москва.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рули заснули на лету,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руль высоты проспал высоту.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размаху земля навстречу бьет,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Путая ноги, сбегался народ.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Сказал с землею набитым ртом: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«Сначала пакет – нога потом».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Улицы пусты – тиха Москва,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просыпается едва-едва.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Кремль еще спит, как старший брат,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люди в Кремле никогда не спят.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в грязи и в крови запеклось,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человек разорвал его вкось.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Прочел – о френч руки обтер,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Скомкал и бросил за ковер: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«Оно опоздало на полчаса,</w:t>
      </w: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нужно – я все уже знаю сам».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1922</w:t>
      </w:r>
    </w:p>
    <w:p w:rsidR="00B969A0" w:rsidRDefault="00B969A0">
      <w:pPr>
        <w:spacing w:line="240" w:lineRule="auto"/>
        <w:contextualSpacing/>
        <w:jc w:val="both"/>
        <w:rPr>
          <w:sz w:val="24"/>
          <w:szCs w:val="24"/>
        </w:rPr>
      </w:pPr>
    </w:p>
    <w:p w:rsidR="00B969A0" w:rsidRDefault="005A34EF">
      <w:pPr>
        <w:pStyle w:val="af6"/>
        <w:ind w:firstLine="709"/>
        <w:contextualSpacing/>
        <w:jc w:val="both"/>
      </w:pPr>
      <w:r>
        <w:t>Задание 1. Перед вами Н. Тихонова «Баллада о синем пакете». Проанализируйте текст. Укажите тему, идею произведения. Какие средства художественной выразительности использует автор? Укажите не менее 5 средств выразительности, обязательно поясните, с какой целью автор их использует. Что можно сказать о лирическом герое (проанализируйте его образ, обратите внимание на жанровую специфику)? Проанализируйте композиционные особенности, историко-культурный контекст.</w:t>
      </w:r>
    </w:p>
    <w:p w:rsidR="00B969A0" w:rsidRDefault="005A34EF">
      <w:pPr>
        <w:pStyle w:val="af6"/>
        <w:ind w:firstLine="709"/>
        <w:contextualSpacing/>
        <w:jc w:val="both"/>
      </w:pPr>
      <w:r>
        <w:t>Работа должна представлять собой цельный текст.</w:t>
      </w:r>
    </w:p>
    <w:p w:rsidR="00B969A0" w:rsidRDefault="005A34EF">
      <w:pPr>
        <w:pStyle w:val="af6"/>
        <w:ind w:firstLine="709"/>
        <w:contextualSpacing/>
        <w:jc w:val="both"/>
      </w:pPr>
      <w:r>
        <w:t>Задание 2. Создайте собственную балладу. Проблематику определите самостоятельно, тема вашего текста не должна совпадать с темой предложенного текста.</w:t>
      </w:r>
    </w:p>
    <w:p w:rsidR="00B969A0" w:rsidRDefault="005A34EF">
      <w:pPr>
        <w:pStyle w:val="af6"/>
        <w:ind w:firstLine="709"/>
        <w:contextualSpacing/>
        <w:jc w:val="both"/>
      </w:pPr>
      <w:r>
        <w:t>Работа должна представлять собой цельный текст.</w:t>
      </w:r>
    </w:p>
    <w:p w:rsidR="00B969A0" w:rsidRDefault="00B969A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B969A0">
      <w:footerReference w:type="default" r:id="rId7"/>
      <w:pgSz w:w="11906" w:h="16838" w:orient="landscape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B78" w:rsidRDefault="00033B78">
      <w:pPr>
        <w:spacing w:after="0" w:line="240" w:lineRule="auto"/>
      </w:pPr>
      <w:r>
        <w:separator/>
      </w:r>
    </w:p>
  </w:endnote>
  <w:endnote w:type="continuationSeparator" w:id="0">
    <w:p w:rsidR="00033B78" w:rsidRDefault="0003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047489"/>
      <w:docPartObj>
        <w:docPartGallery w:val="Page Numbers (Bottom of Page)"/>
        <w:docPartUnique/>
      </w:docPartObj>
    </w:sdtPr>
    <w:sdtEndPr/>
    <w:sdtContent>
      <w:p w:rsidR="00B969A0" w:rsidRDefault="005A34EF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082">
          <w:rPr>
            <w:noProof/>
          </w:rPr>
          <w:t>3</w:t>
        </w:r>
        <w:r>
          <w:fldChar w:fldCharType="end"/>
        </w:r>
      </w:p>
    </w:sdtContent>
  </w:sdt>
  <w:p w:rsidR="00B969A0" w:rsidRDefault="00B969A0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B78" w:rsidRDefault="00033B78">
      <w:pPr>
        <w:spacing w:after="0" w:line="240" w:lineRule="auto"/>
      </w:pPr>
      <w:r>
        <w:separator/>
      </w:r>
    </w:p>
  </w:footnote>
  <w:footnote w:type="continuationSeparator" w:id="0">
    <w:p w:rsidR="00033B78" w:rsidRDefault="0003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A5C5A"/>
    <w:multiLevelType w:val="multilevel"/>
    <w:tmpl w:val="4854391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A0"/>
    <w:rsid w:val="00033B78"/>
    <w:rsid w:val="002E13DA"/>
    <w:rsid w:val="005A34EF"/>
    <w:rsid w:val="00A13082"/>
    <w:rsid w:val="00B9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5504"/>
  <w15:docId w15:val="{A6D74024-D705-4263-8FDD-AECE06A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Pr>
      <w:b/>
      <w:bCs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2024-06-17T09:27:00Z</dcterms:created>
  <dcterms:modified xsi:type="dcterms:W3CDTF">2024-08-08T02:13:00Z</dcterms:modified>
</cp:coreProperties>
</file>